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2252" w14:textId="66C69E0C" w:rsidR="006831FE" w:rsidRDefault="008367AB">
      <w:r>
        <w:t>Udflugt med Plantagebussen den 22. august 2024</w:t>
      </w:r>
    </w:p>
    <w:p w14:paraId="0DFD808F" w14:textId="7C4DA8D6" w:rsidR="005C5D3C" w:rsidRDefault="005C5D3C">
      <w:r>
        <w:rPr>
          <w:noProof/>
        </w:rPr>
        <w:drawing>
          <wp:inline distT="0" distB="0" distL="0" distR="0" wp14:anchorId="15BE217B" wp14:editId="3A171951">
            <wp:extent cx="2464401" cy="3282950"/>
            <wp:effectExtent l="0" t="0" r="0" b="0"/>
            <wp:docPr id="1" name="Billede 1" descr="Et billede, der indeholder træ, udendørs, skulptur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ræ, udendørs, skulptur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67" cy="329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FB5">
        <w:t xml:space="preserve">       </w:t>
      </w:r>
      <w:r w:rsidR="00FF0FB5">
        <w:rPr>
          <w:noProof/>
        </w:rPr>
        <w:drawing>
          <wp:inline distT="0" distB="0" distL="0" distR="0" wp14:anchorId="7B4D0776" wp14:editId="55243486">
            <wp:extent cx="3360420" cy="2567940"/>
            <wp:effectExtent l="0" t="0" r="0" b="3810"/>
            <wp:docPr id="2" name="Billede 1" descr="Baggrundsviden om københavnerplantagerne - Vardemuse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ggrundsviden om københavnerplantagerne - Vardemusee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38E15" w14:textId="77777777" w:rsidR="00FF0FB5" w:rsidRDefault="005C2760" w:rsidP="005C2760">
      <w:r>
        <w:t xml:space="preserve">Guide Holger Grumme Nielsen </w:t>
      </w:r>
      <w:r w:rsidR="00FF0FB5">
        <w:t xml:space="preserve">fortæller                         </w:t>
      </w:r>
      <w:r w:rsidR="00FF0FB5" w:rsidRPr="00FF0FB5">
        <w:t>Hovedbygningen</w:t>
      </w:r>
      <w:r w:rsidR="00FF0FB5">
        <w:t xml:space="preserve"> på Høllund Søgaard</w:t>
      </w:r>
    </w:p>
    <w:p w14:paraId="2EB848CF" w14:textId="6ECDE804" w:rsidR="00FF0FB5" w:rsidRDefault="005C2760" w:rsidP="005C2760">
      <w:r>
        <w:t>ved statuen af Holger</w:t>
      </w:r>
      <w:r w:rsidR="00FF0FB5">
        <w:t xml:space="preserve"> </w:t>
      </w:r>
      <w:r>
        <w:t>Petersen</w:t>
      </w:r>
      <w:r w:rsidR="00FF0FB5">
        <w:t>,</w:t>
      </w:r>
      <w:r>
        <w:t xml:space="preserve"> </w:t>
      </w:r>
    </w:p>
    <w:p w14:paraId="7CB17676" w14:textId="5CDD3E9F" w:rsidR="005C2760" w:rsidRDefault="00FF0FB5" w:rsidP="005C2760">
      <w:r w:rsidRPr="00FF0FB5">
        <w:t xml:space="preserve"> </w:t>
      </w:r>
      <w:r>
        <w:t xml:space="preserve">som købte Baldersbæk plantage.   </w:t>
      </w:r>
    </w:p>
    <w:p w14:paraId="7294BFBE" w14:textId="42CC3331" w:rsidR="004371B9" w:rsidRDefault="00570772" w:rsidP="005C2760">
      <w:r>
        <w:rPr>
          <w:noProof/>
        </w:rPr>
        <w:drawing>
          <wp:inline distT="0" distB="0" distL="0" distR="0" wp14:anchorId="6319C638" wp14:editId="1132DAAA">
            <wp:extent cx="2458720" cy="2305050"/>
            <wp:effectExtent l="0" t="0" r="0" b="0"/>
            <wp:docPr id="3" name="Billede 2" descr="17. bukettur - Høllund Søg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. bukettur - Høllund Søga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70" cy="23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F5">
        <w:t xml:space="preserve"> </w:t>
      </w:r>
      <w:r w:rsidR="00F10EA5">
        <w:t xml:space="preserve">                             </w:t>
      </w:r>
      <w:r w:rsidR="00836AF5">
        <w:t xml:space="preserve">   </w:t>
      </w:r>
      <w:r w:rsidR="00836AF5">
        <w:rPr>
          <w:noProof/>
        </w:rPr>
        <w:drawing>
          <wp:inline distT="0" distB="0" distL="0" distR="0" wp14:anchorId="79FA54FB" wp14:editId="339DCEF0">
            <wp:extent cx="1701800" cy="3194661"/>
            <wp:effectExtent l="0" t="0" r="0" b="6350"/>
            <wp:docPr id="1202328144" name="Billede 4" descr="Et billede, der indeholder udendørs, træ, jord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udendørs, træ, jord, plant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41" cy="32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2A10" w14:textId="77777777" w:rsidR="00F10EA5" w:rsidRDefault="004A7ED4" w:rsidP="00F10EA5">
      <w:r>
        <w:t>Dalgasstenen ved Høllund Søgaard.</w:t>
      </w:r>
      <w:r w:rsidR="00F10EA5">
        <w:tab/>
      </w:r>
      <w:r w:rsidR="00F10EA5">
        <w:tab/>
      </w:r>
      <w:r w:rsidR="00F10EA5">
        <w:t>Madpakkehytten ved Baldersbæk</w:t>
      </w:r>
    </w:p>
    <w:p w14:paraId="23E5D0F4" w14:textId="1327A4A5" w:rsidR="004A7ED4" w:rsidRDefault="00F10EA5" w:rsidP="004A7ED4">
      <w:r>
        <w:tab/>
      </w:r>
    </w:p>
    <w:p w14:paraId="77AAC110" w14:textId="7074E995" w:rsidR="00570772" w:rsidRDefault="00570772" w:rsidP="005C2760"/>
    <w:p w14:paraId="0DF5CF02" w14:textId="0F65AD3B" w:rsidR="00F2464D" w:rsidRDefault="007E0844" w:rsidP="00A31D4B">
      <w:pPr>
        <w:jc w:val="center"/>
      </w:pPr>
      <w:r>
        <w:rPr>
          <w:noProof/>
        </w:rPr>
        <w:drawing>
          <wp:inline distT="0" distB="0" distL="0" distR="0" wp14:anchorId="4AB36076" wp14:editId="0809DA92">
            <wp:extent cx="4047068" cy="3035300"/>
            <wp:effectExtent l="0" t="0" r="0" b="0"/>
            <wp:docPr id="6" name="Billede 5" descr="Villa Baldersbæ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lla Baldersbæ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29" cy="30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87A0" w14:textId="77777777" w:rsidR="00D71F2A" w:rsidRDefault="00D71F2A" w:rsidP="00A31D4B">
      <w:pPr>
        <w:jc w:val="center"/>
      </w:pPr>
      <w:r>
        <w:t>Baldersbæk Slot.</w:t>
      </w:r>
    </w:p>
    <w:p w14:paraId="768F5F7B" w14:textId="77777777" w:rsidR="005C2760" w:rsidRDefault="005C2760"/>
    <w:sectPr w:rsidR="005C27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B"/>
    <w:rsid w:val="0004785C"/>
    <w:rsid w:val="001746A0"/>
    <w:rsid w:val="001C5DF3"/>
    <w:rsid w:val="004371B9"/>
    <w:rsid w:val="004A7ED4"/>
    <w:rsid w:val="00570772"/>
    <w:rsid w:val="005C2760"/>
    <w:rsid w:val="005C5D3C"/>
    <w:rsid w:val="006831FE"/>
    <w:rsid w:val="007E0844"/>
    <w:rsid w:val="008367AB"/>
    <w:rsid w:val="00836AF5"/>
    <w:rsid w:val="0093213E"/>
    <w:rsid w:val="00A31D4B"/>
    <w:rsid w:val="00A440A5"/>
    <w:rsid w:val="00D222F2"/>
    <w:rsid w:val="00D71F2A"/>
    <w:rsid w:val="00E310B2"/>
    <w:rsid w:val="00F10EA5"/>
    <w:rsid w:val="00F2464D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844"/>
  <w15:chartTrackingRefBased/>
  <w15:docId w15:val="{5D47788E-73CD-4C08-858E-42A4BDD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67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67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67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67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67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67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67A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67A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67A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67A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6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297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Wedel</dc:creator>
  <cp:keywords/>
  <dc:description/>
  <cp:lastModifiedBy>Lisa Wedel</cp:lastModifiedBy>
  <cp:revision>16</cp:revision>
  <dcterms:created xsi:type="dcterms:W3CDTF">2024-08-27T05:26:00Z</dcterms:created>
  <dcterms:modified xsi:type="dcterms:W3CDTF">2024-08-27T05:39:00Z</dcterms:modified>
</cp:coreProperties>
</file>